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76A2A" w14:textId="57FC3E7C" w:rsidR="0042432B" w:rsidRDefault="0042432B" w:rsidP="0042432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Додаток </w:t>
      </w:r>
      <w:r w:rsidR="0099305E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2</w:t>
      </w:r>
    </w:p>
    <w:p w14:paraId="0580914C" w14:textId="77777777" w:rsidR="0042432B" w:rsidRDefault="0042432B" w:rsidP="0042432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до рішення виконавчого комітету</w:t>
      </w:r>
    </w:p>
    <w:p w14:paraId="3052C164" w14:textId="77777777" w:rsidR="0042432B" w:rsidRDefault="0042432B" w:rsidP="0042432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Бучанської міської ради</w:t>
      </w:r>
    </w:p>
    <w:p w14:paraId="71D1D651" w14:textId="77777777" w:rsidR="0042432B" w:rsidRDefault="0042432B" w:rsidP="0042432B">
      <w:pPr>
        <w:spacing w:after="0" w:line="240" w:lineRule="auto"/>
        <w:ind w:left="4956" w:firstLine="708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№ 2359 від 07.11.2025р  </w:t>
      </w:r>
    </w:p>
    <w:p w14:paraId="2AE65687" w14:textId="77777777" w:rsidR="00D041BF" w:rsidRDefault="00D041BF" w:rsidP="00D041B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B68EEE4" w14:textId="47770B4E" w:rsidR="00472BF7" w:rsidRPr="005D3F01" w:rsidRDefault="00472BF7" w:rsidP="00472BF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5D3F01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Інформаційна довідка</w:t>
      </w:r>
    </w:p>
    <w:p w14:paraId="03A195A5" w14:textId="77777777" w:rsidR="00472BF7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8F6954F" w14:textId="77777777" w:rsidR="00472BF7" w:rsidRPr="00095B0E" w:rsidRDefault="00472BF7" w:rsidP="00472BF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6CAE4A5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Оцінка актуального рівня цін щодо аналізу </w:t>
      </w:r>
    </w:p>
    <w:p w14:paraId="6B3DB204" w14:textId="77777777" w:rsidR="00490439" w:rsidRDefault="00490439" w:rsidP="004904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</w:t>
      </w: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апітальн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ого</w:t>
      </w: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ремонт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у</w:t>
      </w: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дороги комунальної </w:t>
      </w:r>
    </w:p>
    <w:p w14:paraId="7DBC22FC" w14:textId="77777777" w:rsidR="00490439" w:rsidRDefault="00490439" w:rsidP="004904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власності, пошкодженої внаслідок військової </w:t>
      </w:r>
    </w:p>
    <w:p w14:paraId="00744B0D" w14:textId="77777777" w:rsidR="00490439" w:rsidRDefault="00490439" w:rsidP="004904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агресії, по вул. Паркова, в сел. Ворзель </w:t>
      </w:r>
    </w:p>
    <w:p w14:paraId="3CA9EF0E" w14:textId="480643B5" w:rsidR="00472BF7" w:rsidRDefault="00490439" w:rsidP="00490439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Київської області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9043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(відновні роботи). Коригування</w:t>
      </w:r>
      <w:r w:rsidR="00383099" w:rsidRPr="00383099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</w:t>
      </w:r>
    </w:p>
    <w:p w14:paraId="673FBE52" w14:textId="77777777" w:rsidR="002F13C3" w:rsidRDefault="002F13C3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E44C5D9" w14:textId="7A747D51" w:rsidR="00472BF7" w:rsidRDefault="00472BF7" w:rsidP="00F23AD6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Відділом закупівель та моніторингу цін було здійснено аналіз підсумкової відомості ресурсів за об</w:t>
      </w:r>
      <w:r>
        <w:rPr>
          <w:rFonts w:ascii="Times New Roman" w:eastAsia="Times New Roman" w:hAnsi="Times New Roman"/>
          <w:sz w:val="24"/>
          <w:szCs w:val="24"/>
          <w:lang w:val="en-US" w:eastAsia="uk-UA"/>
        </w:rPr>
        <w:t>’</w:t>
      </w: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єктом: </w:t>
      </w:r>
      <w:r w:rsidR="00F23AD6" w:rsidRPr="00F23AD6">
        <w:rPr>
          <w:rFonts w:ascii="Times New Roman" w:eastAsia="Times New Roman" w:hAnsi="Times New Roman"/>
          <w:sz w:val="24"/>
          <w:szCs w:val="24"/>
          <w:lang w:eastAsia="uk-UA"/>
        </w:rPr>
        <w:t>Капітальний ремонт дороги комунальної власності, пошкодженої внаслідок військової агресії, по вул. Паркова, в сел. Ворзель Київської області</w:t>
      </w:r>
      <w:r w:rsidR="00F23AD6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F23AD6" w:rsidRPr="00F23AD6">
        <w:rPr>
          <w:rFonts w:ascii="Times New Roman" w:eastAsia="Times New Roman" w:hAnsi="Times New Roman"/>
          <w:sz w:val="24"/>
          <w:szCs w:val="24"/>
          <w:lang w:eastAsia="uk-UA"/>
        </w:rPr>
        <w:t>(відновні роботи). Коригування</w:t>
      </w:r>
      <w:r w:rsidR="005B6629" w:rsidRPr="005B6629">
        <w:rPr>
          <w:rFonts w:ascii="Times New Roman" w:eastAsia="Times New Roman" w:hAnsi="Times New Roman"/>
          <w:sz w:val="24"/>
          <w:szCs w:val="24"/>
          <w:lang w:eastAsia="uk-UA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відповідно до «Порядку узгодження здійснення публічних закупівель та моніторингу цін Бучанською міською радою, її виконавчими органами, комунальними підприємствами, установами та організаціями»</w:t>
      </w:r>
      <w:r w:rsidR="002F13C3">
        <w:rPr>
          <w:rFonts w:ascii="Times New Roman" w:eastAsia="Times New Roman" w:hAnsi="Times New Roman"/>
          <w:sz w:val="24"/>
          <w:szCs w:val="24"/>
          <w:lang w:eastAsia="uk-UA"/>
        </w:rPr>
        <w:t xml:space="preserve"> №1654 від 15.08.2025.</w:t>
      </w:r>
    </w:p>
    <w:p w14:paraId="0F6706E7" w14:textId="77777777" w:rsidR="00472BF7" w:rsidRDefault="00472BF7" w:rsidP="00472BF7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7E808310" w14:textId="1B8C1E55" w:rsidR="00472BF7" w:rsidRPr="004B043F" w:rsidRDefault="00472BF7" w:rsidP="006D032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 xml:space="preserve">За результатами проведеного моніторингу ринкових цін на будівельні матеріали, згідно з пунктом 5.4 зазначеного Порядку, було відібрано основні матеріальні ресурси, що передбачені у кошторисі на </w:t>
      </w:r>
      <w:r w:rsidR="006D0323">
        <w:rPr>
          <w:rFonts w:ascii="Times New Roman" w:eastAsia="Times New Roman" w:hAnsi="Times New Roman"/>
          <w:sz w:val="24"/>
          <w:szCs w:val="24"/>
          <w:lang w:eastAsia="uk-UA"/>
        </w:rPr>
        <w:t>к</w:t>
      </w:r>
      <w:r w:rsidR="006D0323" w:rsidRPr="006D0323">
        <w:rPr>
          <w:rFonts w:ascii="Times New Roman" w:eastAsia="Times New Roman" w:hAnsi="Times New Roman"/>
          <w:sz w:val="24"/>
          <w:szCs w:val="24"/>
          <w:lang w:eastAsia="uk-UA"/>
        </w:rPr>
        <w:t>апітальний ремонт дороги комунальної власності, пошкодженої внаслідок військової агресії, по вул. Паркова, в сел. Ворзель Київської області</w:t>
      </w:r>
      <w:r w:rsidR="006D0323">
        <w:rPr>
          <w:rFonts w:ascii="Times New Roman" w:eastAsia="Times New Roman" w:hAnsi="Times New Roman"/>
          <w:sz w:val="24"/>
          <w:szCs w:val="24"/>
          <w:lang w:eastAsia="uk-UA"/>
        </w:rPr>
        <w:t xml:space="preserve"> </w:t>
      </w:r>
      <w:r w:rsidR="006D0323" w:rsidRPr="006D0323">
        <w:rPr>
          <w:rFonts w:ascii="Times New Roman" w:eastAsia="Times New Roman" w:hAnsi="Times New Roman"/>
          <w:sz w:val="24"/>
          <w:szCs w:val="24"/>
          <w:lang w:eastAsia="uk-UA"/>
        </w:rPr>
        <w:t>(відновні роботи). Коригування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, фактів завищення вартості матеріальних ресурсів не виявлено.</w:t>
      </w:r>
    </w:p>
    <w:p w14:paraId="2330F107" w14:textId="77777777" w:rsidR="00472BF7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279B68E5" w14:textId="77777777" w:rsidR="00472BF7" w:rsidRPr="004B043F" w:rsidRDefault="00472BF7" w:rsidP="00472BF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1013DA62" w14:textId="77777777" w:rsidR="00472BF7" w:rsidRPr="004B043F" w:rsidRDefault="00472BF7" w:rsidP="00472BF7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67A8FE0F" w14:textId="77777777" w:rsidR="00323A2B" w:rsidRPr="004B043F" w:rsidRDefault="00323A2B" w:rsidP="00323A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277697" w14:textId="77777777" w:rsidR="00323A2B" w:rsidRPr="004B043F" w:rsidRDefault="00323A2B" w:rsidP="00323A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59FD6355" w14:textId="77777777" w:rsidR="00323A2B" w:rsidRPr="004B043F" w:rsidRDefault="00323A2B" w:rsidP="00323A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Керуючий справами            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______________        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Дмитро ГАПЧЕНКО</w:t>
      </w:r>
    </w:p>
    <w:p w14:paraId="68D8A3F8" w14:textId="77777777" w:rsidR="00323A2B" w:rsidRPr="004B043F" w:rsidRDefault="00323A2B" w:rsidP="00323A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5A17571B" w14:textId="77777777" w:rsidR="00323A2B" w:rsidRDefault="00323A2B" w:rsidP="00323A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14:paraId="64A9937F" w14:textId="77777777" w:rsidR="0042432B" w:rsidRPr="004B043F" w:rsidRDefault="0042432B" w:rsidP="004243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Н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ачальник відділу закупівель</w:t>
      </w:r>
    </w:p>
    <w:p w14:paraId="588C582F" w14:textId="77777777" w:rsidR="0042432B" w:rsidRPr="004B043F" w:rsidRDefault="0042432B" w:rsidP="004243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та моніторингу цін 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______________          Вікторія ГЕРГЕЛЬ</w:t>
      </w:r>
    </w:p>
    <w:p w14:paraId="1B1FF63E" w14:textId="77777777" w:rsidR="0042432B" w:rsidRPr="004B043F" w:rsidRDefault="0042432B" w:rsidP="004243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 xml:space="preserve">                                                              07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</w:t>
      </w:r>
      <w:r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11</w:t>
      </w:r>
      <w:r w:rsidRPr="004B043F">
        <w:rPr>
          <w:rFonts w:ascii="Times New Roman" w:eastAsia="Times New Roman" w:hAnsi="Times New Roman"/>
          <w:b/>
          <w:bCs/>
          <w:sz w:val="24"/>
          <w:szCs w:val="24"/>
          <w:lang w:eastAsia="uk-UA"/>
        </w:rPr>
        <w:t>.2025</w:t>
      </w:r>
    </w:p>
    <w:p w14:paraId="343662F8" w14:textId="77777777" w:rsidR="0042432B" w:rsidRPr="004B043F" w:rsidRDefault="0042432B" w:rsidP="004243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257F91A5" w14:textId="77777777" w:rsidR="0042432B" w:rsidRPr="004B043F" w:rsidRDefault="0042432B" w:rsidP="0042432B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uk-UA"/>
        </w:rPr>
      </w:pPr>
    </w:p>
    <w:p w14:paraId="7915A177" w14:textId="77777777" w:rsidR="0014571B" w:rsidRDefault="0014571B"/>
    <w:sectPr w:rsidR="001457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F26"/>
    <w:rsid w:val="0003314B"/>
    <w:rsid w:val="000642DE"/>
    <w:rsid w:val="0014571B"/>
    <w:rsid w:val="002F13C3"/>
    <w:rsid w:val="00323A2B"/>
    <w:rsid w:val="00383099"/>
    <w:rsid w:val="0042432B"/>
    <w:rsid w:val="00472BF7"/>
    <w:rsid w:val="00490439"/>
    <w:rsid w:val="00540596"/>
    <w:rsid w:val="005B6629"/>
    <w:rsid w:val="005C3D5F"/>
    <w:rsid w:val="006D0323"/>
    <w:rsid w:val="006E4187"/>
    <w:rsid w:val="009254A8"/>
    <w:rsid w:val="0099305E"/>
    <w:rsid w:val="009C1857"/>
    <w:rsid w:val="00AE4D4E"/>
    <w:rsid w:val="00B07D44"/>
    <w:rsid w:val="00BB7CA4"/>
    <w:rsid w:val="00CE2C06"/>
    <w:rsid w:val="00D041BF"/>
    <w:rsid w:val="00DF2F26"/>
    <w:rsid w:val="00F23AD6"/>
    <w:rsid w:val="00F7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D761"/>
  <w15:chartTrackingRefBased/>
  <w15:docId w15:val="{11F3E13C-9F0B-4C79-8F52-9DC3BDECC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2BF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314B"/>
    <w:pPr>
      <w:ind w:left="720"/>
      <w:contextualSpacing/>
    </w:pPr>
    <w:rPr>
      <w:lang w:val="ru-RU"/>
    </w:rPr>
  </w:style>
  <w:style w:type="character" w:styleId="a4">
    <w:name w:val="Hyperlink"/>
    <w:uiPriority w:val="99"/>
    <w:unhideWhenUsed/>
    <w:rsid w:val="00472BF7"/>
    <w:rPr>
      <w:color w:val="0563C1"/>
      <w:u w:val="single"/>
    </w:rPr>
  </w:style>
  <w:style w:type="table" w:styleId="a5">
    <w:name w:val="Table Grid"/>
    <w:basedOn w:val="a1"/>
    <w:uiPriority w:val="39"/>
    <w:rsid w:val="00472BF7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ubtle Emphasis"/>
    <w:basedOn w:val="a0"/>
    <w:uiPriority w:val="19"/>
    <w:qFormat/>
    <w:rsid w:val="00D041BF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4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Maryana Hirnyak</dc:creator>
  <cp:keywords/>
  <dc:description/>
  <cp:lastModifiedBy>Viktoria Gergel</cp:lastModifiedBy>
  <cp:revision>20</cp:revision>
  <cp:lastPrinted>2025-09-26T11:16:00Z</cp:lastPrinted>
  <dcterms:created xsi:type="dcterms:W3CDTF">2025-09-25T11:29:00Z</dcterms:created>
  <dcterms:modified xsi:type="dcterms:W3CDTF">2025-12-18T14:39:00Z</dcterms:modified>
</cp:coreProperties>
</file>